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6BD" w:rsidRDefault="00B356BD" w:rsidP="00CC30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037B9">
        <w:rPr>
          <w:rFonts w:ascii="Times New Roman" w:hAnsi="Times New Roman" w:cs="Times New Roman"/>
          <w:sz w:val="28"/>
          <w:szCs w:val="28"/>
        </w:rPr>
        <w:t>феврале-</w:t>
      </w:r>
      <w:r>
        <w:rPr>
          <w:rFonts w:ascii="Times New Roman" w:hAnsi="Times New Roman" w:cs="Times New Roman"/>
          <w:sz w:val="28"/>
          <w:szCs w:val="28"/>
        </w:rPr>
        <w:t>марте 202</w:t>
      </w:r>
      <w:r w:rsidR="00861AB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проведена </w:t>
      </w:r>
      <w:r w:rsidR="004037B9"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20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020D" w:rsidRPr="00D402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D402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4020D" w:rsidRPr="00D4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городского округа Кинель Самарской области «О внесении изменений в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 года № 364 (в редакции от 28 марта 2024 года)»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4ACE" w:rsidRDefault="006F4ACE" w:rsidP="006F4ACE">
      <w:pPr>
        <w:pStyle w:val="pt-a-000001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rStyle w:val="pt-a0-000002"/>
          <w:color w:val="000000"/>
          <w:sz w:val="28"/>
          <w:szCs w:val="28"/>
        </w:rPr>
        <w:t>Внесение изменений в Правила благоустройства территории городского округа Кинель Самарской области обусловлено:</w:t>
      </w:r>
    </w:p>
    <w:p w:rsidR="006F4ACE" w:rsidRDefault="006F4ACE" w:rsidP="006F4ACE">
      <w:pPr>
        <w:pStyle w:val="pt-a-000001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rStyle w:val="pt-a0-000002"/>
          <w:color w:val="000000"/>
          <w:sz w:val="28"/>
          <w:szCs w:val="28"/>
        </w:rPr>
        <w:t xml:space="preserve">1. Принятием Стандарта проведения муниципальных и региональных ярмарок на территории Самарской области (утвержден приказом </w:t>
      </w:r>
      <w:r w:rsidR="00FE3C6E">
        <w:rPr>
          <w:rStyle w:val="pt-a0-000002"/>
          <w:color w:val="000000"/>
          <w:sz w:val="28"/>
          <w:szCs w:val="28"/>
        </w:rPr>
        <w:t>М</w:t>
      </w:r>
      <w:r>
        <w:rPr>
          <w:rStyle w:val="pt-a0-000002"/>
          <w:color w:val="000000"/>
          <w:sz w:val="28"/>
          <w:szCs w:val="28"/>
        </w:rPr>
        <w:t>инистерства промышленности и торговли Самарской области от 24 сентября 2024 года № 782-п). В целях исполнения регионального законодательства необходимо установить Порядок организации ярмарочной торговли на территории городского округа;</w:t>
      </w:r>
    </w:p>
    <w:p w:rsidR="006F4ACE" w:rsidRDefault="006F4ACE" w:rsidP="006F4ACE">
      <w:pPr>
        <w:pStyle w:val="pt-a-000001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rStyle w:val="pt-a0-000002"/>
          <w:color w:val="000000"/>
          <w:sz w:val="28"/>
          <w:szCs w:val="28"/>
        </w:rPr>
        <w:t>2. Необходимостью урегулирования вопросов при размещении элементов благоустройства территории, в том числе малых архитектурных форм,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 на землях или земельных участках, находящихся в государственной или муниципальной собственности, предоставляемых без проведения аукциона и без взимания платы. Порядком и условиями размещения объектов,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публичных сервитутов, и признании утратившими силу отдельных постановлений Правительства Самарской области (утверждён Постановлением Правительства Самарской области от 17.10.2018 № 595) предусмотрено, что лица, заключившие договор на размещение объекта либо получившие разрешение, обязаны осуществлять деятельность в соответствии с требованиями действующего законодательства, в том числе соблюдая установленные законодательством ограничения и запреты. В интересах жителей городского округа предлагается:</w:t>
      </w:r>
    </w:p>
    <w:p w:rsidR="006F4ACE" w:rsidRDefault="00A67C63" w:rsidP="006F4ACE">
      <w:pPr>
        <w:pStyle w:val="pt-a-000001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rStyle w:val="pt-a0-000002"/>
          <w:color w:val="000000"/>
          <w:sz w:val="28"/>
          <w:szCs w:val="28"/>
        </w:rPr>
        <w:t xml:space="preserve">- </w:t>
      </w:r>
      <w:r w:rsidR="006F4ACE">
        <w:rPr>
          <w:rStyle w:val="pt-a0-000002"/>
          <w:color w:val="000000"/>
          <w:sz w:val="28"/>
          <w:szCs w:val="28"/>
        </w:rPr>
        <w:t>обязать лиц, получивших разрешение обустроить на предоставляемых землях или земельных участках сооружения для сбора талых и дождевых вод, не допуская слив сточных вод на проезжую часть до</w:t>
      </w:r>
      <w:r>
        <w:rPr>
          <w:rStyle w:val="pt-a0-000002"/>
          <w:color w:val="000000"/>
          <w:sz w:val="28"/>
          <w:szCs w:val="28"/>
        </w:rPr>
        <w:t>роги, тротуар, соседний участок;</w:t>
      </w:r>
    </w:p>
    <w:p w:rsidR="006F4ACE" w:rsidRDefault="00A67C63" w:rsidP="006F4ACE">
      <w:pPr>
        <w:pStyle w:val="pt-a-000001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rStyle w:val="pt-a0-000002"/>
          <w:color w:val="000000"/>
          <w:sz w:val="28"/>
          <w:szCs w:val="28"/>
        </w:rPr>
        <w:t xml:space="preserve">- </w:t>
      </w:r>
      <w:r w:rsidR="006F4ACE">
        <w:rPr>
          <w:rStyle w:val="pt-a0-000002"/>
          <w:color w:val="000000"/>
          <w:sz w:val="28"/>
          <w:szCs w:val="28"/>
        </w:rPr>
        <w:t>запретить им оборудовать выгребные ямы для сбора жидких отходов, канализационные</w:t>
      </w:r>
      <w:r>
        <w:rPr>
          <w:rStyle w:val="pt-a0-000002"/>
          <w:color w:val="000000"/>
          <w:sz w:val="28"/>
          <w:szCs w:val="28"/>
        </w:rPr>
        <w:t xml:space="preserve"> </w:t>
      </w:r>
      <w:r w:rsidR="006F4ACE">
        <w:rPr>
          <w:rStyle w:val="pt-a0-000002"/>
          <w:color w:val="000000"/>
          <w:sz w:val="28"/>
          <w:szCs w:val="28"/>
        </w:rPr>
        <w:t>колодцы</w:t>
      </w:r>
      <w:r w:rsidR="006F4ACE">
        <w:rPr>
          <w:color w:val="000000"/>
          <w:sz w:val="28"/>
          <w:szCs w:val="28"/>
        </w:rPr>
        <w:t> </w:t>
      </w:r>
      <w:r w:rsidR="006F4ACE">
        <w:rPr>
          <w:rStyle w:val="pt-a0-000002"/>
          <w:color w:val="000000"/>
          <w:sz w:val="28"/>
          <w:szCs w:val="28"/>
        </w:rPr>
        <w:t>на предоставляемых землях или земельных участках</w:t>
      </w:r>
      <w:r>
        <w:rPr>
          <w:color w:val="000000"/>
          <w:sz w:val="28"/>
          <w:szCs w:val="28"/>
        </w:rPr>
        <w:t>;</w:t>
      </w:r>
    </w:p>
    <w:p w:rsidR="006F4ACE" w:rsidRDefault="00A67C63" w:rsidP="006F4ACE">
      <w:pPr>
        <w:pStyle w:val="pt-a-000001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rStyle w:val="pt-a0-000002"/>
          <w:color w:val="000000"/>
          <w:sz w:val="28"/>
          <w:szCs w:val="28"/>
        </w:rPr>
        <w:t xml:space="preserve">- </w:t>
      </w:r>
      <w:r w:rsidR="006F4ACE">
        <w:rPr>
          <w:rStyle w:val="pt-a0-000002"/>
          <w:color w:val="000000"/>
          <w:sz w:val="28"/>
          <w:szCs w:val="28"/>
        </w:rPr>
        <w:t>ограничить указанных лиц в установке ограждений (заборов) средней и высокой высоты на предоставляемых землях или земельных участках.</w:t>
      </w:r>
    </w:p>
    <w:p w:rsidR="00017D9A" w:rsidRDefault="006F4ACE" w:rsidP="006F4ACE">
      <w:pPr>
        <w:pStyle w:val="pt-a-000001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pt-a0-000002"/>
          <w:color w:val="000000"/>
          <w:sz w:val="28"/>
          <w:szCs w:val="28"/>
        </w:rPr>
        <w:t>3. Необходимостью внесения изменений в нормы, определяющие эксплуатацию НТО, вырубки</w:t>
      </w:r>
      <w:r>
        <w:rPr>
          <w:color w:val="000000"/>
          <w:sz w:val="28"/>
          <w:szCs w:val="28"/>
        </w:rPr>
        <w:t> </w:t>
      </w:r>
      <w:r>
        <w:rPr>
          <w:rStyle w:val="pt-a0-000003"/>
          <w:color w:val="FF0000"/>
          <w:sz w:val="28"/>
          <w:szCs w:val="28"/>
        </w:rPr>
        <w:t> </w:t>
      </w:r>
      <w:r>
        <w:rPr>
          <w:color w:val="000000"/>
          <w:sz w:val="28"/>
          <w:szCs w:val="28"/>
        </w:rPr>
        <w:t> </w:t>
      </w:r>
      <w:r>
        <w:rPr>
          <w:rStyle w:val="pt-a0-000002"/>
          <w:color w:val="000000"/>
          <w:sz w:val="28"/>
          <w:szCs w:val="28"/>
        </w:rPr>
        <w:t>зеленых насаждений, установка вывески или информационной конструкции, производство земляных работ, запрет на несанкционированную</w:t>
      </w:r>
      <w:r w:rsidR="00017D9A">
        <w:rPr>
          <w:rStyle w:val="pt-a0-000002"/>
          <w:color w:val="000000"/>
          <w:sz w:val="28"/>
          <w:szCs w:val="28"/>
        </w:rPr>
        <w:t xml:space="preserve"> </w:t>
      </w:r>
      <w:r w:rsidR="00017D9A">
        <w:rPr>
          <w:color w:val="000000"/>
          <w:sz w:val="28"/>
          <w:szCs w:val="28"/>
          <w:shd w:val="clear" w:color="auto" w:fill="FFFFFF"/>
        </w:rPr>
        <w:t xml:space="preserve">торговлю. </w:t>
      </w:r>
    </w:p>
    <w:p w:rsidR="006F4ACE" w:rsidRPr="00CC18A6" w:rsidRDefault="00017D9A" w:rsidP="00296A72">
      <w:pPr>
        <w:pStyle w:val="pt-a-000001"/>
        <w:shd w:val="clear" w:color="auto" w:fill="FFFFFF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CC18A6">
        <w:rPr>
          <w:sz w:val="28"/>
          <w:szCs w:val="28"/>
          <w:shd w:val="clear" w:color="auto" w:fill="FFFFFF"/>
        </w:rPr>
        <w:lastRenderedPageBreak/>
        <w:t>Данные изменения продиктованы сложившейся практикой в городском округе. </w:t>
      </w:r>
    </w:p>
    <w:p w:rsidR="006F4ACE" w:rsidRPr="005652A3" w:rsidRDefault="00B356BD" w:rsidP="00CA51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A6">
        <w:rPr>
          <w:rFonts w:ascii="Times New Roman" w:hAnsi="Times New Roman" w:cs="Times New Roman"/>
          <w:sz w:val="28"/>
          <w:szCs w:val="28"/>
        </w:rPr>
        <w:t xml:space="preserve">При </w:t>
      </w:r>
      <w:r w:rsidR="00E4054F">
        <w:rPr>
          <w:rFonts w:ascii="Times New Roman" w:hAnsi="Times New Roman" w:cs="Times New Roman"/>
          <w:sz w:val="28"/>
          <w:szCs w:val="28"/>
        </w:rPr>
        <w:t>подготовке проекта решения</w:t>
      </w:r>
      <w:r w:rsidRPr="00CC18A6">
        <w:rPr>
          <w:rFonts w:ascii="Times New Roman" w:hAnsi="Times New Roman" w:cs="Times New Roman"/>
          <w:sz w:val="28"/>
          <w:szCs w:val="28"/>
        </w:rPr>
        <w:t xml:space="preserve"> осуществлен мониторинг федеральных, областных и муниципальных нормативных правовых актов на предмет определения несоответствия </w:t>
      </w:r>
      <w:r w:rsidR="00CC18A6" w:rsidRPr="00CC18A6">
        <w:rPr>
          <w:rFonts w:ascii="Times New Roman" w:hAnsi="Times New Roman" w:cs="Times New Roman"/>
          <w:sz w:val="28"/>
          <w:szCs w:val="28"/>
        </w:rPr>
        <w:t>Правил благоустройства территории городского округа Кинель Самарской области</w:t>
      </w:r>
      <w:r w:rsidRPr="00CC18A6">
        <w:rPr>
          <w:rFonts w:ascii="Times New Roman" w:hAnsi="Times New Roman" w:cs="Times New Roman"/>
          <w:sz w:val="28"/>
          <w:szCs w:val="28"/>
        </w:rPr>
        <w:t xml:space="preserve">, в текущей редакции, вновь изданным правовым актам большей юридической силы, а также изменениям, внесенным в федеральные и областные нормативные правовые </w:t>
      </w:r>
      <w:r w:rsidRPr="005652A3">
        <w:rPr>
          <w:rFonts w:ascii="Times New Roman" w:hAnsi="Times New Roman" w:cs="Times New Roman"/>
          <w:sz w:val="28"/>
          <w:szCs w:val="28"/>
        </w:rPr>
        <w:t>акты.</w:t>
      </w:r>
    </w:p>
    <w:p w:rsidR="0006188D" w:rsidRPr="0006188D" w:rsidRDefault="0006188D" w:rsidP="00CA51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8D">
        <w:rPr>
          <w:rFonts w:ascii="Times New Roman" w:hAnsi="Times New Roman" w:cs="Times New Roman"/>
          <w:sz w:val="28"/>
          <w:szCs w:val="28"/>
        </w:rPr>
        <w:t xml:space="preserve">Уполномоченным органом - Управлением экономического развития, инвестиций и потребительского рынка установлено, что при подготовке проекта </w:t>
      </w:r>
      <w:r w:rsidR="001B2E05">
        <w:rPr>
          <w:rFonts w:ascii="Times New Roman" w:hAnsi="Times New Roman" w:cs="Times New Roman"/>
          <w:sz w:val="28"/>
          <w:szCs w:val="28"/>
        </w:rPr>
        <w:t>решения</w:t>
      </w:r>
      <w:r w:rsidRPr="0006188D">
        <w:rPr>
          <w:rFonts w:ascii="Times New Roman" w:hAnsi="Times New Roman" w:cs="Times New Roman"/>
          <w:sz w:val="28"/>
          <w:szCs w:val="28"/>
        </w:rPr>
        <w:t xml:space="preserve"> разработчиком:</w:t>
      </w:r>
    </w:p>
    <w:p w:rsidR="0006188D" w:rsidRPr="0006188D" w:rsidRDefault="0006188D" w:rsidP="00CA51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8D">
        <w:rPr>
          <w:rFonts w:ascii="Times New Roman" w:hAnsi="Times New Roman" w:cs="Times New Roman"/>
          <w:sz w:val="28"/>
          <w:szCs w:val="28"/>
        </w:rPr>
        <w:t>- соблюден порядок проведения ОРВ;</w:t>
      </w:r>
    </w:p>
    <w:p w:rsidR="0006188D" w:rsidRPr="0006188D" w:rsidRDefault="0006188D" w:rsidP="00CA51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8D">
        <w:rPr>
          <w:rFonts w:ascii="Times New Roman" w:hAnsi="Times New Roman" w:cs="Times New Roman"/>
          <w:sz w:val="28"/>
          <w:szCs w:val="28"/>
        </w:rPr>
        <w:t>- информация, представленная в Отчете о проведении оценки регулирующего воздействия, свидетельствует о качественном проведении процедур ОРВ;</w:t>
      </w:r>
    </w:p>
    <w:p w:rsidR="0006188D" w:rsidRPr="0006188D" w:rsidRDefault="0006188D" w:rsidP="00CA51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8D">
        <w:rPr>
          <w:rFonts w:ascii="Times New Roman" w:hAnsi="Times New Roman" w:cs="Times New Roman"/>
          <w:sz w:val="28"/>
          <w:szCs w:val="28"/>
        </w:rPr>
        <w:t>- организованы публичные консультации, информация о проведении публичных консультаций размещена на интернет-портале regulation.samregion.ru и направлена на электронные почты МАУ «Центр развития предпринимательства», Территориального объединения работодателей городского округа Кинель Самарской области «Союз работодателей» и Общественного помощника уполномоченного по защите прав предпринимателей в Самарской области по г. Кинель;</w:t>
      </w:r>
    </w:p>
    <w:p w:rsidR="0006188D" w:rsidRPr="0006188D" w:rsidRDefault="0006188D" w:rsidP="00CA51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8D">
        <w:rPr>
          <w:rFonts w:ascii="Times New Roman" w:hAnsi="Times New Roman" w:cs="Times New Roman"/>
          <w:sz w:val="28"/>
          <w:szCs w:val="28"/>
        </w:rPr>
        <w:t>- проведено исследование альтернативных вариантов правового регулирования;</w:t>
      </w:r>
    </w:p>
    <w:p w:rsidR="0006188D" w:rsidRPr="0006188D" w:rsidRDefault="0006188D" w:rsidP="00CA51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8D">
        <w:rPr>
          <w:rFonts w:ascii="Times New Roman" w:hAnsi="Times New Roman" w:cs="Times New Roman"/>
          <w:sz w:val="28"/>
          <w:szCs w:val="28"/>
        </w:rPr>
        <w:t xml:space="preserve">- в проекте </w:t>
      </w:r>
      <w:r w:rsidR="00CA5129">
        <w:rPr>
          <w:rFonts w:ascii="Times New Roman" w:hAnsi="Times New Roman" w:cs="Times New Roman"/>
          <w:sz w:val="28"/>
          <w:szCs w:val="28"/>
        </w:rPr>
        <w:t>решения</w:t>
      </w:r>
      <w:r w:rsidRPr="0006188D">
        <w:rPr>
          <w:rFonts w:ascii="Times New Roman" w:hAnsi="Times New Roman" w:cs="Times New Roman"/>
          <w:sz w:val="28"/>
          <w:szCs w:val="28"/>
        </w:rPr>
        <w:t xml:space="preserve"> не выявлены положения, вводящие избыточные обязанности, запреты и ограничения для субъектов предпринимательской и инвестиционной деятельности, а также положения, способствующие возникновению необоснованных расходов субъектов предпринимательской и инвестиционной деятельности и бюджета городского округа Кинель Самарской области.</w:t>
      </w:r>
    </w:p>
    <w:p w:rsidR="0006188D" w:rsidRPr="0006188D" w:rsidRDefault="0006188D" w:rsidP="00CA51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8D">
        <w:rPr>
          <w:rFonts w:ascii="Times New Roman" w:hAnsi="Times New Roman" w:cs="Times New Roman"/>
          <w:sz w:val="28"/>
          <w:szCs w:val="28"/>
        </w:rPr>
        <w:t>По итогам проведения процедуры ОРВ уполномоченным органом выдано положительное заключение.</w:t>
      </w:r>
    </w:p>
    <w:p w:rsidR="0006188D" w:rsidRDefault="0006188D" w:rsidP="00CA51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8D">
        <w:rPr>
          <w:rFonts w:ascii="Times New Roman" w:hAnsi="Times New Roman" w:cs="Times New Roman"/>
          <w:sz w:val="28"/>
          <w:szCs w:val="28"/>
        </w:rPr>
        <w:t>Ознакомиться с материалами возможно на интернет-портале:</w:t>
      </w:r>
    </w:p>
    <w:p w:rsidR="00221DA7" w:rsidRDefault="006D316B">
      <w:r w:rsidRPr="006D316B">
        <w:rPr>
          <w:rStyle w:val="a3"/>
          <w:rFonts w:ascii="Times New Roman" w:hAnsi="Times New Roman" w:cs="Times New Roman"/>
          <w:sz w:val="28"/>
          <w:szCs w:val="28"/>
        </w:rPr>
        <w:t>https://regulation.samregion.ru/Entities/Npa#</w:t>
      </w:r>
      <w:bookmarkStart w:id="0" w:name="_GoBack"/>
      <w:bookmarkEnd w:id="0"/>
    </w:p>
    <w:sectPr w:rsidR="00221DA7" w:rsidSect="00CC30B1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FC"/>
    <w:rsid w:val="000068F1"/>
    <w:rsid w:val="00017D9A"/>
    <w:rsid w:val="000220D1"/>
    <w:rsid w:val="0006188D"/>
    <w:rsid w:val="000E702D"/>
    <w:rsid w:val="001B2E05"/>
    <w:rsid w:val="001C36B5"/>
    <w:rsid w:val="00221DA7"/>
    <w:rsid w:val="0022689A"/>
    <w:rsid w:val="00296A72"/>
    <w:rsid w:val="004037B9"/>
    <w:rsid w:val="00437D82"/>
    <w:rsid w:val="004A72ED"/>
    <w:rsid w:val="005652A3"/>
    <w:rsid w:val="00590762"/>
    <w:rsid w:val="005B7845"/>
    <w:rsid w:val="00613B37"/>
    <w:rsid w:val="006D316B"/>
    <w:rsid w:val="006F4ACE"/>
    <w:rsid w:val="007634CD"/>
    <w:rsid w:val="007B4A3D"/>
    <w:rsid w:val="008226FC"/>
    <w:rsid w:val="00861ABB"/>
    <w:rsid w:val="008A2537"/>
    <w:rsid w:val="009B3CBA"/>
    <w:rsid w:val="00A67C63"/>
    <w:rsid w:val="00A82E2A"/>
    <w:rsid w:val="00A922B9"/>
    <w:rsid w:val="00B356BD"/>
    <w:rsid w:val="00B90636"/>
    <w:rsid w:val="00C37228"/>
    <w:rsid w:val="00CA5129"/>
    <w:rsid w:val="00CC18A6"/>
    <w:rsid w:val="00CC30B1"/>
    <w:rsid w:val="00D4020D"/>
    <w:rsid w:val="00DF1B03"/>
    <w:rsid w:val="00E4054F"/>
    <w:rsid w:val="00E745BE"/>
    <w:rsid w:val="00F74AD8"/>
    <w:rsid w:val="00FE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75705-08C6-4C46-BB96-897D3E99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6B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A72ED"/>
    <w:rPr>
      <w:color w:val="954F72" w:themeColor="followedHyperlink"/>
      <w:u w:val="single"/>
    </w:rPr>
  </w:style>
  <w:style w:type="paragraph" w:customStyle="1" w:styleId="pt-a-000001">
    <w:name w:val="pt-a-000001"/>
    <w:basedOn w:val="a"/>
    <w:rsid w:val="006F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6F4ACE"/>
  </w:style>
  <w:style w:type="character" w:customStyle="1" w:styleId="pt-a0-000003">
    <w:name w:val="pt-a0-000003"/>
    <w:basedOn w:val="a0"/>
    <w:rsid w:val="006F4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D9251-588F-4E82-BD07-DB86FF9C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Zeezina</dc:creator>
  <cp:keywords/>
  <dc:description/>
  <cp:lastModifiedBy>Zeezina</cp:lastModifiedBy>
  <cp:revision>13</cp:revision>
  <dcterms:created xsi:type="dcterms:W3CDTF">2025-06-02T06:52:00Z</dcterms:created>
  <dcterms:modified xsi:type="dcterms:W3CDTF">2025-06-03T10:13:00Z</dcterms:modified>
</cp:coreProperties>
</file>